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AMMINISTRATIVO</w:t>
      </w:r>
      <w:r>
        <w:rPr>
          <w:rFonts w:ascii="Arial" w:hAnsi="Arial" w:cs="Tahoma"/>
          <w:b/>
          <w:color w:val="2A58A7"/>
        </w:rPr>
        <w:t xml:space="preserve"> </w:t>
      </w:r>
      <w:r w:rsidRPr="004D2B3E">
        <w:rPr>
          <w:rFonts w:ascii="Arial" w:hAnsi="Arial" w:cs="Tahoma"/>
          <w:b/>
          <w:color w:val="2A58A7"/>
        </w:rPr>
        <w:t>SERVIZIO AMMINISTRATIVO</w:t>
      </w:r>
      <w:r>
        <w:rPr>
          <w:rFonts w:ascii="Arial" w:hAnsi="Arial" w:cs="Tahoma"/>
          <w:b/>
          <w:color w:val="2A58A7"/>
        </w:rPr>
        <w:t xml:space="preserve"> </w:t>
      </w:r>
      <w:r w:rsidRPr="004D2B3E">
        <w:rPr>
          <w:rFonts w:ascii="Arial" w:hAnsi="Arial" w:cs="Tahoma"/>
          <w:b/>
          <w:color w:val="2A58A7"/>
        </w:rPr>
        <w:t>Stato civile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Stato civile: Trascrizione atto di nascita neo-cittadino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 gestione dei registri di Stato civile, relativamente alla trascrizione atto di nascita neo-cittadino.</w:t>
            </w:r>
          </w:p>
          <w:p>
            <w:pPr>
              <w:jc w:val="both"/>
            </w:pPr>
            <w:r>
              <w:rPr>
                <w:rFonts w:ascii="Times New Roman" w:hAnsi="Times New Roman"/>
                <w:sz w:val="22"/>
                <w:szCs w:val="22"/>
              </w:rPr>
              <w:t xml:space="preserve">La concessione della cittadinanza italiana e' possibile per i cittadini stranieri che: contraggono matrimonio con cittadino italiano con residenza in Italia da almeno due anni dopo il matrimonio; per naturalizzazione, dopo 10 anni di residenza nello Stato per i cittadini extracomunitari e quattro anni per i cittadini comunitari.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L'ufficio competente e' la Prefettura di residenza.</w:t>
            </w:r>
          </w:p>
          <w:p>
            <w:pPr>
              <w:jc w:val="both"/>
            </w:pPr>
            <w:r>
              <w:rPr>
                <w:rFonts w:ascii="Times New Roman" w:hAnsi="Times New Roman"/>
                <w:sz w:val="22"/>
                <w:szCs w:val="22"/>
              </w:rPr>
              <w:t xml:space="preserve">Il Decreto ministeriale e/o del Presidente della Repubblica con cui viene concessa la cittadinanza italiana, e' notificato dalla Prefettura all'interessato il quale ha sei mesi di tempo dalla data della notifica, per rendere il giuramento dinanzi all'ufficiale di Stato Civile del Comune di residenza.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 - L. 218/1995 - Riforma del sistema italiano di diritto internazionale privato - D.P.R. 396/2000 - Regolamento per la revisione e la semplificazione dell'ordinamento dello stato civile - D.M. 27 febbraio 2001 - Tenuta dei registri dello stato civile nella fase antecedente entrata in funzione degli archivi informatici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AMMINISTRATIVO SERVIZIO SERVIZIO AMMINISTRATIVO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Stato civile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Ferri Barbara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Stato civile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Termine per la conclusione: sei mesi di tempo dalla data della notifica, per rendere il giuramento dinanzi all'ufficiale di Stato Civile del Comune di residenza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Provvedimento espresso e motivato: determinazione dirigenziale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Tutela giurisdizionale: ricorso al TAR entro 60 giorni o Presidente della Repubblica entro 120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