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Minori e persone diversamente abili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Testi scolastici per alunni della scuola primaria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testi scolastici per alunni della scuola primaria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Minori e persone diversamente abili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