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approvazione di linee, misura delle risorse ed obiettivi da osservarsi dalla delegazione trattante di parte pubblica nella conduzione delle trattative per la contrattazione e per gli accordi decentrati, con autorizzazione preventiva alla sottoscrizione conclusiva dei contratti decentrati.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 tratta di atti di c.d. alta 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D.Lgs 165/2001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