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Tutti gli uffici - Attivita' trasversale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Affidamento appalto di lavori, servizi e forniture di importo inferiore a 40.000 euro tramite il sistema dell'affidamento diretto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appalto di lavori, servizi e forniture di importo inferiore a 40.000 euro tramite il sistema dell'affidamento diretto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50/2016 - Linee guida ANAC - Regolamento di contabilita' - Regolamento per l'attivita' contrattuale sotto soglia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secondo quanto previsto negli atti di gara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al entro TAR 30 giorni ai sensi dell'art. 204 bis D.Lgs n.50 del 18.04.2016, e degli articoli 119, co.1 lett.a) e 120 D.Lgs n.104 del 2.07.2010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