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per esposizione luminarie e/o addobbi esterni elettrificati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richiesta di autorizzazione per esposizione luminarie e/o addobbi esterni elettrificati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R.D. 773/1931 - Testo Unico sulle leggi di pubblica sicurezza - Legge 186/1968 - Disposizioni concernenti la produzione di materiali, apparecchiature, macchinari, installazioni e impianti elettrici ed elettronici - D.Lgs. 285/92 - Codice della strada - D.Lgs. 267/2000 T.U.E.L. - D.M. n. 37 del 22/01/2008 - D.Lgs. 222/2016 - Legge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